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2BE9" w14:textId="7E710702" w:rsidR="007D737D" w:rsidRDefault="007D737D" w:rsidP="007D737D">
      <w:pPr>
        <w:pStyle w:val="MADocHead2"/>
      </w:pPr>
      <w:r>
        <w:t>class:</w:t>
      </w:r>
      <w:r>
        <w:tab/>
      </w:r>
      <w:r>
        <w:tab/>
      </w:r>
      <w:r>
        <w:tab/>
      </w:r>
      <w:r>
        <w:tab/>
      </w:r>
      <w:r>
        <w:tab/>
      </w:r>
      <w:r>
        <w:tab/>
        <w:t>teacher:</w:t>
      </w:r>
    </w:p>
    <w:p w14:paraId="39EED863" w14:textId="77777777" w:rsidR="007D737D" w:rsidRDefault="007D737D" w:rsidP="007D737D">
      <w:pPr>
        <w:pStyle w:val="MADocHead2"/>
      </w:pPr>
    </w:p>
    <w:p w14:paraId="2AC4E53C" w14:textId="1FD8C032" w:rsidR="007D737D" w:rsidRDefault="007D737D" w:rsidP="007D737D">
      <w:pPr>
        <w:pStyle w:val="MADocHead2"/>
      </w:pPr>
      <w:r>
        <w:t>date:</w:t>
      </w:r>
    </w:p>
    <w:p w14:paraId="76DC23C7" w14:textId="77777777" w:rsidR="007D737D" w:rsidRDefault="007D737D" w:rsidP="007D737D">
      <w:pPr>
        <w:pStyle w:val="MADocBody"/>
        <w:rPr>
          <w:b/>
        </w:rPr>
      </w:pPr>
    </w:p>
    <w:p w14:paraId="49BF67F0" w14:textId="77777777" w:rsidR="007D737D" w:rsidRDefault="007D737D" w:rsidP="007D737D">
      <w:pPr>
        <w:pStyle w:val="MADocBody"/>
        <w:rPr>
          <w:b/>
        </w:rPr>
      </w:pPr>
    </w:p>
    <w:p w14:paraId="218C59F6" w14:textId="7655843F" w:rsidR="007D737D" w:rsidRDefault="007D737D" w:rsidP="007D737D">
      <w:pPr>
        <w:pStyle w:val="MADocBody"/>
        <w:rPr>
          <w:b/>
        </w:rPr>
      </w:pPr>
      <w:r w:rsidRPr="007D737D">
        <w:rPr>
          <w:b/>
        </w:rPr>
        <w:t>What worked well this week?</w:t>
      </w:r>
    </w:p>
    <w:p w14:paraId="6B47B197" w14:textId="3874EEA8" w:rsidR="007D737D" w:rsidRDefault="007D737D" w:rsidP="007D737D">
      <w:pPr>
        <w:pStyle w:val="MADocBody"/>
        <w:rPr>
          <w:b/>
        </w:rPr>
      </w:pPr>
    </w:p>
    <w:p w14:paraId="78F48629" w14:textId="57CBB8A5" w:rsidR="007D737D" w:rsidRDefault="007D737D" w:rsidP="007D737D">
      <w:pPr>
        <w:pStyle w:val="MADocBody"/>
        <w:rPr>
          <w:b/>
        </w:rPr>
      </w:pPr>
    </w:p>
    <w:p w14:paraId="44011F4B" w14:textId="77777777" w:rsidR="007D737D" w:rsidRPr="007D737D" w:rsidRDefault="007D737D" w:rsidP="007D737D">
      <w:pPr>
        <w:pStyle w:val="MADocBody"/>
        <w:rPr>
          <w:b/>
        </w:rPr>
      </w:pPr>
    </w:p>
    <w:p w14:paraId="50A9DAE0" w14:textId="77777777" w:rsidR="007D737D" w:rsidRPr="007D737D" w:rsidRDefault="007D737D" w:rsidP="007D737D">
      <w:pPr>
        <w:pStyle w:val="MADocBody"/>
        <w:rPr>
          <w:b/>
        </w:rPr>
      </w:pPr>
      <w:r w:rsidRPr="007D737D">
        <w:rPr>
          <w:b/>
        </w:rPr>
        <w:t>How was check-in? (circle one)</w:t>
      </w:r>
    </w:p>
    <w:p w14:paraId="1F3EA156" w14:textId="77777777" w:rsidR="007D737D" w:rsidRPr="007D737D" w:rsidRDefault="007D737D" w:rsidP="007D737D">
      <w:pPr>
        <w:pStyle w:val="MADocBody"/>
        <w:numPr>
          <w:ilvl w:val="0"/>
          <w:numId w:val="14"/>
        </w:numPr>
      </w:pPr>
      <w:r w:rsidRPr="007D737D">
        <w:t>Perfect.</w:t>
      </w:r>
    </w:p>
    <w:p w14:paraId="40C0318A" w14:textId="77777777" w:rsidR="007D737D" w:rsidRPr="007D737D" w:rsidRDefault="007D737D" w:rsidP="007D737D">
      <w:pPr>
        <w:pStyle w:val="MADocBody"/>
        <w:numPr>
          <w:ilvl w:val="0"/>
          <w:numId w:val="14"/>
        </w:numPr>
      </w:pPr>
      <w:r w:rsidRPr="007D737D">
        <w:t>We had some hiccups (list on the back of this form).</w:t>
      </w:r>
    </w:p>
    <w:p w14:paraId="2839580C" w14:textId="77777777" w:rsidR="007D737D" w:rsidRPr="007D737D" w:rsidRDefault="007D737D" w:rsidP="007D737D">
      <w:pPr>
        <w:pStyle w:val="MADocBody"/>
        <w:numPr>
          <w:ilvl w:val="0"/>
          <w:numId w:val="14"/>
        </w:numPr>
      </w:pPr>
      <w:r w:rsidRPr="007D737D">
        <w:t>A parent might be upset. We need to talk.</w:t>
      </w:r>
    </w:p>
    <w:p w14:paraId="3AF380D4" w14:textId="77777777" w:rsidR="007D737D" w:rsidRPr="007D737D" w:rsidRDefault="007D737D" w:rsidP="007D737D">
      <w:pPr>
        <w:pStyle w:val="MADocBody"/>
      </w:pPr>
    </w:p>
    <w:p w14:paraId="2AA20EE6" w14:textId="77777777" w:rsidR="007D737D" w:rsidRPr="007D737D" w:rsidRDefault="007D737D" w:rsidP="007D737D">
      <w:pPr>
        <w:pStyle w:val="MADocBody"/>
        <w:rPr>
          <w:b/>
        </w:rPr>
      </w:pPr>
      <w:r w:rsidRPr="007D737D">
        <w:rPr>
          <w:b/>
        </w:rPr>
        <w:t>How was the lesson? (circle all that apply)</w:t>
      </w:r>
    </w:p>
    <w:p w14:paraId="262244C7" w14:textId="77777777" w:rsidR="007D737D" w:rsidRPr="007D737D" w:rsidRDefault="007D737D" w:rsidP="007D737D">
      <w:pPr>
        <w:pStyle w:val="MADocBody"/>
        <w:numPr>
          <w:ilvl w:val="0"/>
          <w:numId w:val="15"/>
        </w:numPr>
      </w:pPr>
      <w:r w:rsidRPr="007D737D">
        <w:t xml:space="preserve">Easy </w:t>
      </w:r>
      <w:proofErr w:type="spellStart"/>
      <w:r w:rsidRPr="007D737D">
        <w:t>peasy</w:t>
      </w:r>
      <w:proofErr w:type="spellEnd"/>
      <w:r w:rsidRPr="007D737D">
        <w:t>. Kids were engaged and actively learning.</w:t>
      </w:r>
    </w:p>
    <w:p w14:paraId="0BB55B1E" w14:textId="77777777" w:rsidR="007D737D" w:rsidRPr="007D737D" w:rsidRDefault="007D737D" w:rsidP="007D737D">
      <w:pPr>
        <w:pStyle w:val="MADocBody"/>
        <w:numPr>
          <w:ilvl w:val="0"/>
          <w:numId w:val="15"/>
        </w:numPr>
      </w:pPr>
      <w:r w:rsidRPr="007D737D">
        <w:t>It was difficult to keep the kids’ attention, but once they engaged, many of them were participating and learning.</w:t>
      </w:r>
    </w:p>
    <w:p w14:paraId="477532B0" w14:textId="77777777" w:rsidR="007D737D" w:rsidRPr="007D737D" w:rsidRDefault="007D737D" w:rsidP="007D737D">
      <w:pPr>
        <w:pStyle w:val="MADocBody"/>
        <w:numPr>
          <w:ilvl w:val="0"/>
          <w:numId w:val="15"/>
        </w:numPr>
      </w:pPr>
      <w:r w:rsidRPr="007D737D">
        <w:t>The kids didn’t seem to get it.</w:t>
      </w:r>
    </w:p>
    <w:p w14:paraId="76266AE4" w14:textId="77777777" w:rsidR="007D737D" w:rsidRPr="007D737D" w:rsidRDefault="007D737D" w:rsidP="007D737D">
      <w:pPr>
        <w:pStyle w:val="MADocBody"/>
        <w:numPr>
          <w:ilvl w:val="0"/>
          <w:numId w:val="15"/>
        </w:numPr>
      </w:pPr>
      <w:r w:rsidRPr="007D737D">
        <w:t>I think it was over their heads.</w:t>
      </w:r>
    </w:p>
    <w:p w14:paraId="3ADFAEAE" w14:textId="77777777" w:rsidR="007D737D" w:rsidRPr="007D737D" w:rsidRDefault="007D737D" w:rsidP="007D737D">
      <w:pPr>
        <w:pStyle w:val="MADocBody"/>
        <w:numPr>
          <w:ilvl w:val="0"/>
          <w:numId w:val="15"/>
        </w:numPr>
      </w:pPr>
      <w:r w:rsidRPr="007D737D">
        <w:t>I think it was below their learning/e</w:t>
      </w:r>
      <w:bookmarkStart w:id="0" w:name="_GoBack"/>
      <w:bookmarkEnd w:id="0"/>
      <w:r w:rsidRPr="007D737D">
        <w:t>xperience level.</w:t>
      </w:r>
    </w:p>
    <w:p w14:paraId="323D1ACF" w14:textId="77777777" w:rsidR="007D737D" w:rsidRPr="007D737D" w:rsidRDefault="007D737D" w:rsidP="007D737D">
      <w:pPr>
        <w:pStyle w:val="MADocBody"/>
      </w:pPr>
    </w:p>
    <w:p w14:paraId="6D3A499E" w14:textId="77777777" w:rsidR="007D737D" w:rsidRPr="007D737D" w:rsidRDefault="007D737D" w:rsidP="007D737D">
      <w:pPr>
        <w:pStyle w:val="MADocBody"/>
        <w:rPr>
          <w:b/>
        </w:rPr>
      </w:pPr>
      <w:r w:rsidRPr="007D737D">
        <w:rPr>
          <w:b/>
        </w:rPr>
        <w:t>How was the craft/activity? (circle all that apply)</w:t>
      </w:r>
    </w:p>
    <w:p w14:paraId="70272B1B" w14:textId="77777777" w:rsidR="007D737D" w:rsidRPr="007D737D" w:rsidRDefault="007D737D" w:rsidP="007D737D">
      <w:pPr>
        <w:pStyle w:val="MADocBody"/>
        <w:numPr>
          <w:ilvl w:val="0"/>
          <w:numId w:val="16"/>
        </w:numPr>
      </w:pPr>
      <w:r w:rsidRPr="007D737D">
        <w:t>It was a perfect complement to the lesson, and the kids loved it.</w:t>
      </w:r>
    </w:p>
    <w:p w14:paraId="29AD9CA0" w14:textId="77777777" w:rsidR="007D737D" w:rsidRPr="007D737D" w:rsidRDefault="007D737D" w:rsidP="007D737D">
      <w:pPr>
        <w:pStyle w:val="MADocBody"/>
        <w:numPr>
          <w:ilvl w:val="0"/>
          <w:numId w:val="16"/>
        </w:numPr>
      </w:pPr>
      <w:r w:rsidRPr="007D737D">
        <w:t xml:space="preserve">The kids liked </w:t>
      </w:r>
      <w:proofErr w:type="gramStart"/>
      <w:r w:rsidRPr="007D737D">
        <w:t>it, but</w:t>
      </w:r>
      <w:proofErr w:type="gramEnd"/>
      <w:r w:rsidRPr="007D737D">
        <w:t xml:space="preserve"> didn’t connect the activity to the lesson.</w:t>
      </w:r>
    </w:p>
    <w:p w14:paraId="045E7CAC" w14:textId="77777777" w:rsidR="007D737D" w:rsidRPr="007D737D" w:rsidRDefault="007D737D" w:rsidP="007D737D">
      <w:pPr>
        <w:pStyle w:val="MADocBody"/>
        <w:numPr>
          <w:ilvl w:val="0"/>
          <w:numId w:val="16"/>
        </w:numPr>
      </w:pPr>
      <w:r w:rsidRPr="007D737D">
        <w:t>It connected well, but the kids didn’t engage well.</w:t>
      </w:r>
    </w:p>
    <w:p w14:paraId="37E17E18" w14:textId="77777777" w:rsidR="007D737D" w:rsidRPr="007D737D" w:rsidRDefault="007D737D" w:rsidP="007D737D">
      <w:pPr>
        <w:pStyle w:val="MADocBody"/>
        <w:numPr>
          <w:ilvl w:val="0"/>
          <w:numId w:val="16"/>
        </w:numPr>
      </w:pPr>
      <w:r w:rsidRPr="007D737D">
        <w:t>It was over their heads.</w:t>
      </w:r>
    </w:p>
    <w:p w14:paraId="60AF2D9E" w14:textId="77777777" w:rsidR="007D737D" w:rsidRPr="007D737D" w:rsidRDefault="007D737D" w:rsidP="007D737D">
      <w:pPr>
        <w:pStyle w:val="MADocBody"/>
        <w:numPr>
          <w:ilvl w:val="0"/>
          <w:numId w:val="16"/>
        </w:numPr>
      </w:pPr>
      <w:r w:rsidRPr="007D737D">
        <w:t>It was too young for this age group.</w:t>
      </w:r>
    </w:p>
    <w:p w14:paraId="3B75EA81" w14:textId="77777777" w:rsidR="007D737D" w:rsidRPr="007D737D" w:rsidRDefault="007D737D" w:rsidP="007D737D">
      <w:pPr>
        <w:pStyle w:val="MADocBody"/>
      </w:pPr>
    </w:p>
    <w:p w14:paraId="35B2241E" w14:textId="77777777" w:rsidR="007D737D" w:rsidRPr="007D737D" w:rsidRDefault="007D737D" w:rsidP="007D737D">
      <w:pPr>
        <w:pStyle w:val="MADocBody"/>
        <w:rPr>
          <w:b/>
        </w:rPr>
      </w:pPr>
      <w:r w:rsidRPr="007D737D">
        <w:rPr>
          <w:b/>
        </w:rPr>
        <w:t>Equipment or supplies that need attention, repairs, or replenishing?</w:t>
      </w:r>
    </w:p>
    <w:p w14:paraId="0E2050CB" w14:textId="77777777" w:rsidR="007D737D" w:rsidRPr="007D737D" w:rsidRDefault="007D737D" w:rsidP="007D737D">
      <w:pPr>
        <w:pStyle w:val="MADocBody"/>
        <w:numPr>
          <w:ilvl w:val="0"/>
          <w:numId w:val="17"/>
        </w:numPr>
      </w:pPr>
      <w:r w:rsidRPr="007D737D">
        <w:t>DVD player/TV/sound equipment</w:t>
      </w:r>
    </w:p>
    <w:p w14:paraId="08C83093" w14:textId="77777777" w:rsidR="007D737D" w:rsidRPr="007D737D" w:rsidRDefault="007D737D" w:rsidP="007D737D">
      <w:pPr>
        <w:pStyle w:val="MADocBody"/>
        <w:numPr>
          <w:ilvl w:val="0"/>
          <w:numId w:val="17"/>
        </w:numPr>
      </w:pPr>
      <w:r w:rsidRPr="007D737D">
        <w:t>Goldfish/graham crackers</w:t>
      </w:r>
    </w:p>
    <w:p w14:paraId="02FC2D0E" w14:textId="77777777" w:rsidR="007D737D" w:rsidRPr="007D737D" w:rsidRDefault="007D737D" w:rsidP="007D737D">
      <w:pPr>
        <w:pStyle w:val="MADocBody"/>
        <w:numPr>
          <w:ilvl w:val="0"/>
          <w:numId w:val="17"/>
        </w:numPr>
      </w:pPr>
      <w:r w:rsidRPr="007D737D">
        <w:t>Diapers/wipes</w:t>
      </w:r>
    </w:p>
    <w:p w14:paraId="1F5927A9" w14:textId="77777777" w:rsidR="007D737D" w:rsidRPr="007D737D" w:rsidRDefault="007D737D" w:rsidP="007D737D">
      <w:pPr>
        <w:pStyle w:val="MADocBody"/>
        <w:numPr>
          <w:ilvl w:val="0"/>
          <w:numId w:val="17"/>
        </w:numPr>
      </w:pPr>
      <w:r w:rsidRPr="007D737D">
        <w:t>Cabinet doors</w:t>
      </w:r>
    </w:p>
    <w:p w14:paraId="3A53535E" w14:textId="77777777" w:rsidR="007D737D" w:rsidRPr="007D737D" w:rsidRDefault="007D737D" w:rsidP="007D737D">
      <w:pPr>
        <w:pStyle w:val="MADocBody"/>
        <w:numPr>
          <w:ilvl w:val="0"/>
          <w:numId w:val="17"/>
        </w:numPr>
      </w:pPr>
      <w:r w:rsidRPr="007D737D">
        <w:t>Crayons/glue/craft supplies</w:t>
      </w:r>
    </w:p>
    <w:p w14:paraId="29B206E1" w14:textId="77777777" w:rsidR="007D737D" w:rsidRPr="007D737D" w:rsidRDefault="007D737D" w:rsidP="007D737D">
      <w:pPr>
        <w:pStyle w:val="MADocBody"/>
        <w:numPr>
          <w:ilvl w:val="0"/>
          <w:numId w:val="17"/>
        </w:numPr>
      </w:pPr>
      <w:r w:rsidRPr="007D737D">
        <w:t>Other: ________________________</w:t>
      </w:r>
    </w:p>
    <w:p w14:paraId="2DBEB563" w14:textId="77777777" w:rsidR="007D737D" w:rsidRPr="007D737D" w:rsidRDefault="007D737D" w:rsidP="007D737D">
      <w:pPr>
        <w:pStyle w:val="MADocBody"/>
      </w:pPr>
    </w:p>
    <w:p w14:paraId="08417408" w14:textId="77777777" w:rsidR="007D737D" w:rsidRPr="007D737D" w:rsidRDefault="007D737D" w:rsidP="007D737D">
      <w:pPr>
        <w:pStyle w:val="MADocBody"/>
        <w:rPr>
          <w:b/>
        </w:rPr>
      </w:pPr>
      <w:r w:rsidRPr="007D737D">
        <w:rPr>
          <w:b/>
        </w:rPr>
        <w:t>What else could make next week even better than this week?</w:t>
      </w:r>
    </w:p>
    <w:p w14:paraId="4CF24468" w14:textId="3E6AA5D0" w:rsidR="00DE58E0" w:rsidRPr="007D737D" w:rsidRDefault="00DE58E0" w:rsidP="007D737D">
      <w:pPr>
        <w:pStyle w:val="MADocBody"/>
      </w:pPr>
    </w:p>
    <w:sectPr w:rsidR="00DE58E0" w:rsidRPr="007D737D" w:rsidSect="0046756E">
      <w:headerReference w:type="default" r:id="rId8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CC7B" w14:textId="77777777" w:rsidR="00693A2D" w:rsidRDefault="00693A2D" w:rsidP="00077AA3">
      <w:r>
        <w:separator/>
      </w:r>
    </w:p>
  </w:endnote>
  <w:endnote w:type="continuationSeparator" w:id="0">
    <w:p w14:paraId="5A98CB6C" w14:textId="77777777" w:rsidR="00693A2D" w:rsidRDefault="00693A2D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A786" w14:textId="77777777" w:rsidR="00693A2D" w:rsidRDefault="00693A2D" w:rsidP="00077AA3">
      <w:r>
        <w:separator/>
      </w:r>
    </w:p>
  </w:footnote>
  <w:footnote w:type="continuationSeparator" w:id="0">
    <w:p w14:paraId="5DC6A9E2" w14:textId="77777777" w:rsidR="00693A2D" w:rsidRDefault="00693A2D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378011A9">
              <wp:simplePos x="0" y="0"/>
              <wp:positionH relativeFrom="column">
                <wp:posOffset>-516890</wp:posOffset>
              </wp:positionH>
              <wp:positionV relativeFrom="paragraph">
                <wp:posOffset>390526</wp:posOffset>
              </wp:positionV>
              <wp:extent cx="4591050" cy="1200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31A3C67D" w:rsidR="00CC0DB3" w:rsidRDefault="007D737D" w:rsidP="00822096">
                          <w:pPr>
                            <w:pStyle w:val="MADocTitle"/>
                          </w:pPr>
                          <w:r>
                            <w:t>weekly classroom feedback form</w:t>
                          </w:r>
                        </w:p>
                        <w:p w14:paraId="0AF3859A" w14:textId="4B3A29FF" w:rsidR="00757667" w:rsidRPr="00822096" w:rsidRDefault="007D737D" w:rsidP="00822096">
                          <w:pPr>
                            <w:pStyle w:val="MADocSubtitle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>for children’s ministry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30.75pt;width:361.5pt;height: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UYqAIAAKQ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" filled="f" stroked="f">
              <v:textbox>
                <w:txbxContent>
                  <w:p w14:paraId="379E113B" w14:textId="31A3C67D" w:rsidR="00CC0DB3" w:rsidRDefault="007D737D" w:rsidP="00822096">
                    <w:pPr>
                      <w:pStyle w:val="MADocTitle"/>
                    </w:pPr>
                    <w:r>
                      <w:t>weekly classroom feedback form</w:t>
                    </w:r>
                  </w:p>
                  <w:p w14:paraId="0AF3859A" w14:textId="4B3A29FF" w:rsidR="00757667" w:rsidRPr="00822096" w:rsidRDefault="007D737D" w:rsidP="00822096">
                    <w:pPr>
                      <w:pStyle w:val="MADocSubtitle"/>
                    </w:pPr>
                    <w:r>
                      <w:rPr>
                        <w:rStyle w:val="ColorDates"/>
                        <w:color w:val="646163"/>
                      </w:rPr>
                      <w:t>for children’s ministry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9DD"/>
    <w:multiLevelType w:val="hybridMultilevel"/>
    <w:tmpl w:val="3A76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5774"/>
    <w:multiLevelType w:val="hybridMultilevel"/>
    <w:tmpl w:val="817E4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0048"/>
    <w:multiLevelType w:val="hybridMultilevel"/>
    <w:tmpl w:val="CED0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104E"/>
    <w:multiLevelType w:val="hybridMultilevel"/>
    <w:tmpl w:val="83642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01CF1"/>
    <w:multiLevelType w:val="hybridMultilevel"/>
    <w:tmpl w:val="E5F0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10AD4"/>
    <w:multiLevelType w:val="hybridMultilevel"/>
    <w:tmpl w:val="5460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523DA"/>
    <w:multiLevelType w:val="hybridMultilevel"/>
    <w:tmpl w:val="55A6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F1E83"/>
    <w:multiLevelType w:val="hybridMultilevel"/>
    <w:tmpl w:val="7F0A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1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15"/>
  </w:num>
  <w:num w:numId="14">
    <w:abstractNumId w:val="10"/>
  </w:num>
  <w:num w:numId="15">
    <w:abstractNumId w:val="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C088E"/>
    <w:rsid w:val="002E2C01"/>
    <w:rsid w:val="00303D24"/>
    <w:rsid w:val="003735BC"/>
    <w:rsid w:val="00375262"/>
    <w:rsid w:val="003D2676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623AF"/>
    <w:rsid w:val="00582B1C"/>
    <w:rsid w:val="005E6B3E"/>
    <w:rsid w:val="005F03DB"/>
    <w:rsid w:val="006169FD"/>
    <w:rsid w:val="0064015D"/>
    <w:rsid w:val="006528F0"/>
    <w:rsid w:val="00652CCD"/>
    <w:rsid w:val="00693A2D"/>
    <w:rsid w:val="006C22F4"/>
    <w:rsid w:val="007124D2"/>
    <w:rsid w:val="007362F9"/>
    <w:rsid w:val="00740768"/>
    <w:rsid w:val="0075319C"/>
    <w:rsid w:val="00757667"/>
    <w:rsid w:val="00766D54"/>
    <w:rsid w:val="007D737D"/>
    <w:rsid w:val="007F0BA4"/>
    <w:rsid w:val="007F67CC"/>
    <w:rsid w:val="008005B4"/>
    <w:rsid w:val="00822096"/>
    <w:rsid w:val="008D2517"/>
    <w:rsid w:val="00912058"/>
    <w:rsid w:val="00926F9C"/>
    <w:rsid w:val="00972C2D"/>
    <w:rsid w:val="009D6FE1"/>
    <w:rsid w:val="009E14AD"/>
    <w:rsid w:val="00A3267A"/>
    <w:rsid w:val="00A47D99"/>
    <w:rsid w:val="00A66ED1"/>
    <w:rsid w:val="00B33248"/>
    <w:rsid w:val="00C06C41"/>
    <w:rsid w:val="00CA5BCF"/>
    <w:rsid w:val="00CC0DB3"/>
    <w:rsid w:val="00D217F5"/>
    <w:rsid w:val="00D338A6"/>
    <w:rsid w:val="00D36A44"/>
    <w:rsid w:val="00D7200C"/>
    <w:rsid w:val="00DC3DAA"/>
    <w:rsid w:val="00DE58E0"/>
    <w:rsid w:val="00DF3D11"/>
    <w:rsid w:val="00DF5996"/>
    <w:rsid w:val="00DF631C"/>
    <w:rsid w:val="00F16A4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C0C76-8073-4EC6-AB77-1BB3649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This is head 1</vt:lpstr>
      <vt:lpstr>    this is head 2</vt:lpstr>
      <vt:lpstr>    this is head 2 again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3</cp:revision>
  <dcterms:created xsi:type="dcterms:W3CDTF">2018-10-08T22:07:00Z</dcterms:created>
  <dcterms:modified xsi:type="dcterms:W3CDTF">2018-10-08T22:13:00Z</dcterms:modified>
</cp:coreProperties>
</file>